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329" w:rsidRPr="002850DE" w:rsidRDefault="00952DF6" w:rsidP="00952DF6">
      <w:pPr>
        <w:rPr>
          <w:rFonts w:ascii="Times New Roman" w:hAnsi="Times New Roman" w:cs="Times New Roman"/>
          <w:sz w:val="28"/>
          <w:szCs w:val="28"/>
        </w:rPr>
      </w:pPr>
      <w:r w:rsidRPr="002850DE">
        <w:rPr>
          <w:rFonts w:ascii="Times New Roman" w:hAnsi="Times New Roman" w:cs="Times New Roman"/>
          <w:sz w:val="28"/>
          <w:szCs w:val="28"/>
        </w:rPr>
        <w:t xml:space="preserve">Сценарий совместного  мастер-класса детей и родителей </w:t>
      </w:r>
    </w:p>
    <w:p w:rsidR="00952DF6" w:rsidRPr="002850DE" w:rsidRDefault="00952DF6" w:rsidP="00952DF6">
      <w:pPr>
        <w:rPr>
          <w:rFonts w:ascii="Times New Roman" w:hAnsi="Times New Roman" w:cs="Times New Roman"/>
          <w:sz w:val="28"/>
          <w:szCs w:val="28"/>
        </w:rPr>
      </w:pPr>
      <w:r w:rsidRPr="002850DE">
        <w:rPr>
          <w:rFonts w:ascii="Times New Roman" w:hAnsi="Times New Roman" w:cs="Times New Roman"/>
          <w:sz w:val="28"/>
          <w:szCs w:val="28"/>
        </w:rPr>
        <w:t>(старший дошкольный возраст)</w:t>
      </w:r>
    </w:p>
    <w:p w:rsidR="00952DF6" w:rsidRPr="002850DE" w:rsidRDefault="00C332B2" w:rsidP="00952D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«Весёлая</w:t>
      </w:r>
      <w:r w:rsidR="00952DF6" w:rsidRPr="002850DE">
        <w:rPr>
          <w:rFonts w:ascii="Times New Roman" w:hAnsi="Times New Roman" w:cs="Times New Roman"/>
          <w:sz w:val="28"/>
          <w:szCs w:val="28"/>
        </w:rPr>
        <w:t xml:space="preserve">  Масленица!»</w:t>
      </w:r>
      <w:bookmarkStart w:id="0" w:name="_GoBack"/>
      <w:bookmarkEnd w:id="0"/>
    </w:p>
    <w:p w:rsidR="00952DF6" w:rsidRPr="002850DE" w:rsidRDefault="00952DF6" w:rsidP="00952DF6">
      <w:pPr>
        <w:rPr>
          <w:rFonts w:ascii="Times New Roman" w:hAnsi="Times New Roman" w:cs="Times New Roman"/>
          <w:sz w:val="28"/>
          <w:szCs w:val="28"/>
        </w:rPr>
      </w:pPr>
      <w:r w:rsidRPr="002850DE">
        <w:rPr>
          <w:rFonts w:ascii="Times New Roman" w:hAnsi="Times New Roman" w:cs="Times New Roman"/>
          <w:sz w:val="28"/>
          <w:szCs w:val="28"/>
        </w:rPr>
        <w:t>Цель: Развитие интереса  детей к истокам русской национальной культуры.</w:t>
      </w:r>
    </w:p>
    <w:p w:rsidR="00952DF6" w:rsidRPr="002850DE" w:rsidRDefault="00952DF6" w:rsidP="00952DF6">
      <w:pPr>
        <w:rPr>
          <w:rFonts w:ascii="Times New Roman" w:hAnsi="Times New Roman" w:cs="Times New Roman"/>
          <w:sz w:val="28"/>
          <w:szCs w:val="28"/>
        </w:rPr>
      </w:pPr>
      <w:r w:rsidRPr="002850DE">
        <w:rPr>
          <w:rFonts w:ascii="Times New Roman" w:hAnsi="Times New Roman" w:cs="Times New Roman"/>
          <w:sz w:val="28"/>
          <w:szCs w:val="28"/>
        </w:rPr>
        <w:t>Задачи:</w:t>
      </w:r>
    </w:p>
    <w:p w:rsidR="00952DF6" w:rsidRPr="002850DE" w:rsidRDefault="00952DF6" w:rsidP="00952DF6">
      <w:pPr>
        <w:rPr>
          <w:rFonts w:ascii="Times New Roman" w:hAnsi="Times New Roman" w:cs="Times New Roman"/>
          <w:sz w:val="28"/>
          <w:szCs w:val="28"/>
        </w:rPr>
      </w:pPr>
      <w:r w:rsidRPr="002850DE">
        <w:rPr>
          <w:rFonts w:ascii="Times New Roman" w:hAnsi="Times New Roman" w:cs="Times New Roman"/>
          <w:sz w:val="28"/>
          <w:szCs w:val="28"/>
        </w:rPr>
        <w:t>- Познакомить детей с особенностями народных праздников на примере</w:t>
      </w:r>
    </w:p>
    <w:p w:rsidR="00952DF6" w:rsidRPr="002850DE" w:rsidRDefault="00477BFC" w:rsidP="00952DF6">
      <w:pPr>
        <w:rPr>
          <w:rFonts w:ascii="Times New Roman" w:hAnsi="Times New Roman" w:cs="Times New Roman"/>
          <w:sz w:val="28"/>
          <w:szCs w:val="28"/>
        </w:rPr>
      </w:pPr>
      <w:r w:rsidRPr="002850DE">
        <w:rPr>
          <w:rFonts w:ascii="Times New Roman" w:hAnsi="Times New Roman" w:cs="Times New Roman"/>
          <w:sz w:val="28"/>
          <w:szCs w:val="28"/>
        </w:rPr>
        <w:t>«</w:t>
      </w:r>
      <w:r w:rsidR="00952DF6" w:rsidRPr="002850DE">
        <w:rPr>
          <w:rFonts w:ascii="Times New Roman" w:hAnsi="Times New Roman" w:cs="Times New Roman"/>
          <w:sz w:val="28"/>
          <w:szCs w:val="28"/>
        </w:rPr>
        <w:t>Масленицы</w:t>
      </w:r>
      <w:r w:rsidRPr="002850DE">
        <w:rPr>
          <w:rFonts w:ascii="Times New Roman" w:hAnsi="Times New Roman" w:cs="Times New Roman"/>
          <w:sz w:val="28"/>
          <w:szCs w:val="28"/>
        </w:rPr>
        <w:t>»</w:t>
      </w:r>
      <w:r w:rsidR="00952DF6" w:rsidRPr="002850DE">
        <w:rPr>
          <w:rFonts w:ascii="Times New Roman" w:hAnsi="Times New Roman" w:cs="Times New Roman"/>
          <w:sz w:val="28"/>
          <w:szCs w:val="28"/>
        </w:rPr>
        <w:t>;</w:t>
      </w:r>
    </w:p>
    <w:p w:rsidR="00952DF6" w:rsidRPr="002850DE" w:rsidRDefault="00952DF6" w:rsidP="00952DF6">
      <w:pPr>
        <w:rPr>
          <w:rFonts w:ascii="Times New Roman" w:hAnsi="Times New Roman" w:cs="Times New Roman"/>
          <w:sz w:val="28"/>
          <w:szCs w:val="28"/>
        </w:rPr>
      </w:pPr>
      <w:r w:rsidRPr="002850DE">
        <w:rPr>
          <w:rFonts w:ascii="Times New Roman" w:hAnsi="Times New Roman" w:cs="Times New Roman"/>
          <w:sz w:val="28"/>
          <w:szCs w:val="28"/>
        </w:rPr>
        <w:t>-- раз</w:t>
      </w:r>
      <w:r w:rsidR="00477BFC" w:rsidRPr="002850DE">
        <w:rPr>
          <w:rFonts w:ascii="Times New Roman" w:hAnsi="Times New Roman" w:cs="Times New Roman"/>
          <w:sz w:val="28"/>
          <w:szCs w:val="28"/>
        </w:rPr>
        <w:t>вивать творческие способности</w:t>
      </w:r>
      <w:proofErr w:type="gramStart"/>
      <w:r w:rsidR="00477BFC" w:rsidRPr="002850D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850DE">
        <w:rPr>
          <w:rFonts w:ascii="Times New Roman" w:hAnsi="Times New Roman" w:cs="Times New Roman"/>
          <w:sz w:val="28"/>
          <w:szCs w:val="28"/>
        </w:rPr>
        <w:t>упражнять в завязывании узелков.</w:t>
      </w:r>
    </w:p>
    <w:p w:rsidR="00952DF6" w:rsidRPr="002850DE" w:rsidRDefault="00952DF6" w:rsidP="00952DF6">
      <w:pPr>
        <w:rPr>
          <w:rFonts w:ascii="Times New Roman" w:hAnsi="Times New Roman" w:cs="Times New Roman"/>
          <w:sz w:val="28"/>
          <w:szCs w:val="28"/>
        </w:rPr>
      </w:pPr>
      <w:r w:rsidRPr="002850DE">
        <w:rPr>
          <w:rFonts w:ascii="Times New Roman" w:hAnsi="Times New Roman" w:cs="Times New Roman"/>
          <w:sz w:val="28"/>
          <w:szCs w:val="28"/>
        </w:rPr>
        <w:t>-познакомить с народными играми</w:t>
      </w:r>
      <w:r w:rsidR="00477BFC" w:rsidRPr="002850DE">
        <w:rPr>
          <w:rFonts w:ascii="Times New Roman" w:hAnsi="Times New Roman" w:cs="Times New Roman"/>
          <w:sz w:val="28"/>
          <w:szCs w:val="28"/>
        </w:rPr>
        <w:t>:</w:t>
      </w:r>
      <w:r w:rsidRPr="002850DE">
        <w:rPr>
          <w:rFonts w:ascii="Times New Roman" w:hAnsi="Times New Roman" w:cs="Times New Roman"/>
          <w:sz w:val="28"/>
          <w:szCs w:val="28"/>
        </w:rPr>
        <w:t xml:space="preserve"> «Золотые ворота», «Карусель».</w:t>
      </w:r>
    </w:p>
    <w:p w:rsidR="00952DF6" w:rsidRPr="002850DE" w:rsidRDefault="00952DF6" w:rsidP="00952DF6">
      <w:pPr>
        <w:rPr>
          <w:rFonts w:ascii="Times New Roman" w:hAnsi="Times New Roman" w:cs="Times New Roman"/>
          <w:sz w:val="28"/>
          <w:szCs w:val="28"/>
        </w:rPr>
      </w:pPr>
      <w:r w:rsidRPr="002850DE">
        <w:rPr>
          <w:rFonts w:ascii="Times New Roman" w:hAnsi="Times New Roman" w:cs="Times New Roman"/>
          <w:sz w:val="28"/>
          <w:szCs w:val="28"/>
        </w:rPr>
        <w:t>- воспитывать доброжелательное отношение друг к другу и к взрослым.</w:t>
      </w:r>
    </w:p>
    <w:p w:rsidR="00952DF6" w:rsidRPr="002850DE" w:rsidRDefault="00952DF6" w:rsidP="00952DF6">
      <w:pPr>
        <w:rPr>
          <w:rFonts w:ascii="Times New Roman" w:hAnsi="Times New Roman" w:cs="Times New Roman"/>
          <w:sz w:val="28"/>
          <w:szCs w:val="28"/>
        </w:rPr>
      </w:pPr>
      <w:r w:rsidRPr="002850DE">
        <w:rPr>
          <w:rFonts w:ascii="Times New Roman" w:hAnsi="Times New Roman" w:cs="Times New Roman"/>
          <w:sz w:val="28"/>
          <w:szCs w:val="28"/>
        </w:rPr>
        <w:t>Материал: бумажные тарелки, ленточки, нитки, шпажки, клей и др. Обруч с лентами.</w:t>
      </w:r>
    </w:p>
    <w:p w:rsidR="00952DF6" w:rsidRPr="002850DE" w:rsidRDefault="00952DF6" w:rsidP="00952DF6">
      <w:pPr>
        <w:rPr>
          <w:rFonts w:ascii="Times New Roman" w:hAnsi="Times New Roman" w:cs="Times New Roman"/>
          <w:sz w:val="28"/>
          <w:szCs w:val="28"/>
        </w:rPr>
      </w:pPr>
      <w:r w:rsidRPr="002850DE">
        <w:rPr>
          <w:rFonts w:ascii="Times New Roman" w:hAnsi="Times New Roman" w:cs="Times New Roman"/>
          <w:sz w:val="28"/>
          <w:szCs w:val="28"/>
        </w:rPr>
        <w:t>Ход мастер-класса:</w:t>
      </w:r>
    </w:p>
    <w:p w:rsidR="00952DF6" w:rsidRPr="002850DE" w:rsidRDefault="00952DF6" w:rsidP="00952DF6">
      <w:pPr>
        <w:rPr>
          <w:rFonts w:ascii="Times New Roman" w:hAnsi="Times New Roman" w:cs="Times New Roman"/>
          <w:sz w:val="28"/>
          <w:szCs w:val="28"/>
        </w:rPr>
      </w:pPr>
      <w:r w:rsidRPr="002850DE">
        <w:rPr>
          <w:rFonts w:ascii="Times New Roman" w:hAnsi="Times New Roman" w:cs="Times New Roman"/>
          <w:sz w:val="28"/>
          <w:szCs w:val="28"/>
        </w:rPr>
        <w:t>Ведущий: Здравствуйте, уважаемые дети и взрослые! Предлагаем вам отгадать загадку:</w:t>
      </w:r>
    </w:p>
    <w:p w:rsidR="00952DF6" w:rsidRPr="002850DE" w:rsidRDefault="00952DF6" w:rsidP="00952DF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2850DE">
        <w:rPr>
          <w:rFonts w:ascii="Times New Roman" w:hAnsi="Times New Roman" w:cs="Times New Roman"/>
          <w:color w:val="000000"/>
          <w:sz w:val="28"/>
          <w:szCs w:val="28"/>
        </w:rPr>
        <w:t>Праздник мой лишь раз в году,</w:t>
      </w:r>
    </w:p>
    <w:p w:rsidR="00952DF6" w:rsidRPr="002850DE" w:rsidRDefault="00952DF6" w:rsidP="00952DF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2850DE">
        <w:rPr>
          <w:rFonts w:ascii="Times New Roman" w:hAnsi="Times New Roman" w:cs="Times New Roman"/>
          <w:color w:val="000000"/>
          <w:sz w:val="28"/>
          <w:szCs w:val="28"/>
        </w:rPr>
        <w:t xml:space="preserve"> На недельку к вам приду.</w:t>
      </w:r>
    </w:p>
    <w:p w:rsidR="00952DF6" w:rsidRPr="002850DE" w:rsidRDefault="00952DF6" w:rsidP="00952DF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2850DE">
        <w:rPr>
          <w:rFonts w:ascii="Times New Roman" w:hAnsi="Times New Roman" w:cs="Times New Roman"/>
          <w:color w:val="000000"/>
          <w:sz w:val="28"/>
          <w:szCs w:val="28"/>
        </w:rPr>
        <w:t xml:space="preserve"> Радость всем я принесу</w:t>
      </w:r>
    </w:p>
    <w:p w:rsidR="00952DF6" w:rsidRPr="002850DE" w:rsidRDefault="00952DF6" w:rsidP="00952DF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2850DE">
        <w:rPr>
          <w:rFonts w:ascii="Times New Roman" w:hAnsi="Times New Roman" w:cs="Times New Roman"/>
          <w:color w:val="000000"/>
          <w:sz w:val="28"/>
          <w:szCs w:val="28"/>
        </w:rPr>
        <w:t xml:space="preserve"> И блинами угощу. (Масленица)</w:t>
      </w:r>
    </w:p>
    <w:p w:rsidR="00477BFC" w:rsidRPr="002850DE" w:rsidRDefault="00B96F31" w:rsidP="00952DF6">
      <w:p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="00952DF6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Масленица</w:t>
      </w: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="00952DF6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очень весёлый радостный праздник. Суть праздника состоит в том, что люди задабривают</w:t>
      </w: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зиму и уговаривают её уйти, а в</w:t>
      </w:r>
      <w:r w:rsidR="00952DF6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есну призывают. Этот праздник очень древний,</w:t>
      </w:r>
    </w:p>
    <w:p w:rsidR="00952DF6" w:rsidRPr="002850DE" w:rsidRDefault="00B96F31" w:rsidP="00952DF6">
      <w:p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="00477BFC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Масленица</w:t>
      </w: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="00477BFC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длиться всю неделю, н</w:t>
      </w:r>
      <w:r w:rsidR="00952DF6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ачиная с понедельника. Каждый день несет в себе определ</w:t>
      </w:r>
      <w:r w:rsidR="00477BFC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енный смысл и характер гуляний,</w:t>
      </w: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77BFC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="00952DF6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неизменным остается один атрибут праздника, а какой, пусть отгадают дети: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2850DE">
        <w:rPr>
          <w:rFonts w:ascii="Times New Roman" w:hAnsi="Times New Roman" w:cs="Times New Roman"/>
          <w:color w:val="000000"/>
          <w:sz w:val="28"/>
          <w:szCs w:val="28"/>
        </w:rPr>
        <w:t>Его любят все на свете,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2850DE">
        <w:rPr>
          <w:rFonts w:ascii="Times New Roman" w:hAnsi="Times New Roman" w:cs="Times New Roman"/>
          <w:color w:val="000000"/>
          <w:sz w:val="28"/>
          <w:szCs w:val="28"/>
        </w:rPr>
        <w:t xml:space="preserve"> Любят взрослые и дети,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2850D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 Хоть с </w:t>
      </w:r>
      <w:proofErr w:type="spellStart"/>
      <w:r w:rsidRPr="002850DE">
        <w:rPr>
          <w:rFonts w:ascii="Times New Roman" w:hAnsi="Times New Roman" w:cs="Times New Roman"/>
          <w:color w:val="000000"/>
          <w:sz w:val="28"/>
          <w:szCs w:val="28"/>
        </w:rPr>
        <w:t>начинкою</w:t>
      </w:r>
      <w:proofErr w:type="spellEnd"/>
      <w:r w:rsidRPr="002850DE">
        <w:rPr>
          <w:rFonts w:ascii="Times New Roman" w:hAnsi="Times New Roman" w:cs="Times New Roman"/>
          <w:color w:val="000000"/>
          <w:sz w:val="28"/>
          <w:szCs w:val="28"/>
        </w:rPr>
        <w:t>, хоть</w:t>
      </w:r>
      <w:r w:rsidR="00477BFC" w:rsidRPr="002850D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2850DE">
        <w:rPr>
          <w:rFonts w:ascii="Times New Roman" w:hAnsi="Times New Roman" w:cs="Times New Roman"/>
          <w:color w:val="000000"/>
          <w:sz w:val="28"/>
          <w:szCs w:val="28"/>
        </w:rPr>
        <w:t>без,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2850DE">
        <w:rPr>
          <w:rFonts w:ascii="Times New Roman" w:hAnsi="Times New Roman" w:cs="Times New Roman"/>
          <w:color w:val="000000"/>
          <w:sz w:val="28"/>
          <w:szCs w:val="28"/>
        </w:rPr>
        <w:t xml:space="preserve"> Каждый хочет его съесть,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2850DE">
        <w:rPr>
          <w:rFonts w:ascii="Times New Roman" w:hAnsi="Times New Roman" w:cs="Times New Roman"/>
          <w:color w:val="000000"/>
          <w:sz w:val="28"/>
          <w:szCs w:val="28"/>
        </w:rPr>
        <w:t xml:space="preserve"> Круглый он</w:t>
      </w:r>
      <w:proofErr w:type="gramStart"/>
      <w:r w:rsidRPr="002850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7BFC" w:rsidRPr="002850DE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="00477BFC" w:rsidRPr="002850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50DE">
        <w:rPr>
          <w:rFonts w:ascii="Times New Roman" w:hAnsi="Times New Roman" w:cs="Times New Roman"/>
          <w:color w:val="000000"/>
          <w:sz w:val="28"/>
          <w:szCs w:val="28"/>
        </w:rPr>
        <w:t>хрустящий,</w:t>
      </w:r>
    </w:p>
    <w:p w:rsidR="00952DF6" w:rsidRPr="002850DE" w:rsidRDefault="00477BFC" w:rsidP="00952DF6">
      <w:pPr>
        <w:shd w:val="clear" w:color="auto" w:fill="FFFFFF"/>
        <w:spacing w:before="150" w:after="300" w:line="36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2850DE">
        <w:rPr>
          <w:rFonts w:ascii="Times New Roman" w:hAnsi="Times New Roman" w:cs="Times New Roman"/>
          <w:color w:val="000000"/>
          <w:sz w:val="28"/>
          <w:szCs w:val="28"/>
        </w:rPr>
        <w:t xml:space="preserve"> От маслица </w:t>
      </w:r>
      <w:proofErr w:type="gramStart"/>
      <w:r w:rsidRPr="002850DE">
        <w:rPr>
          <w:rFonts w:ascii="Times New Roman" w:hAnsi="Times New Roman" w:cs="Times New Roman"/>
          <w:color w:val="000000"/>
          <w:sz w:val="28"/>
          <w:szCs w:val="28"/>
        </w:rPr>
        <w:t>блестящий</w:t>
      </w:r>
      <w:proofErr w:type="gramEnd"/>
      <w:r w:rsidRPr="002850DE">
        <w:rPr>
          <w:rFonts w:ascii="Times New Roman" w:hAnsi="Times New Roman" w:cs="Times New Roman"/>
          <w:color w:val="000000"/>
          <w:sz w:val="28"/>
          <w:szCs w:val="28"/>
        </w:rPr>
        <w:t>. (Б</w:t>
      </w:r>
      <w:r w:rsidR="00952DF6" w:rsidRPr="002850DE">
        <w:rPr>
          <w:rFonts w:ascii="Times New Roman" w:hAnsi="Times New Roman" w:cs="Times New Roman"/>
          <w:color w:val="000000"/>
          <w:sz w:val="28"/>
          <w:szCs w:val="28"/>
        </w:rPr>
        <w:t>лин)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Ведущий: Блины символизируют солнце и скорейший приход весны.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понедельника по среду </w:t>
      </w:r>
      <w:r w:rsidR="00B96F31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«М</w:t>
      </w: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асленица</w:t>
      </w:r>
      <w:r w:rsidR="00B96F31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называлась «узкой», а с четверга по воскресенье – «широкой».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Понедельник – «Встреча» </w:t>
      </w:r>
      <w:r w:rsidR="00477BFC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</w:t>
      </w: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этого дня хозяйки пекли вкусные блины. Уже в первый день </w:t>
      </w:r>
      <w:r w:rsidR="00B96F31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Масленицы</w:t>
      </w:r>
      <w:r w:rsidR="00B96F31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улице сооружали ч</w:t>
      </w:r>
      <w:r w:rsidR="00B96F31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учело, которое символизировало з</w:t>
      </w: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иму. Чучело делали из соломы, сена, старых вещей и прочего хлама. 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2850D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Втроник</w:t>
      </w:r>
      <w:proofErr w:type="spellEnd"/>
      <w:r w:rsidRPr="002850D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– «</w:t>
      </w:r>
      <w:proofErr w:type="spellStart"/>
      <w:r w:rsidRPr="002850D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Заигрыши</w:t>
      </w:r>
      <w:proofErr w:type="spellEnd"/>
      <w:r w:rsidRPr="002850D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»</w:t>
      </w:r>
      <w:r w:rsidR="00477BFC" w:rsidRPr="002850D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477BFC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олодые парни и девушки, а также дети и все, кто </w:t>
      </w:r>
      <w:proofErr w:type="gramStart"/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хотел</w:t>
      </w:r>
      <w:proofErr w:type="gramEnd"/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катались на санках, шумно и весело играли на свежем воздухе. Кидали друг в друга снежками и валили в снег.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Среда – «Лакомка»</w:t>
      </w:r>
      <w:r w:rsidRPr="002850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77BFC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</w:t>
      </w: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юди кушали блины с разными начинка</w:t>
      </w:r>
      <w:r w:rsidR="00477BFC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ми.  </w:t>
      </w:r>
      <w:proofErr w:type="gramStart"/>
      <w:r w:rsidR="00477BFC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Ходили</w:t>
      </w:r>
      <w:proofErr w:type="gramEnd"/>
      <w:r w:rsidR="00477BFC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96F31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77BFC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друг </w:t>
      </w:r>
      <w:r w:rsidR="00B96F31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  </w:t>
      </w:r>
      <w:r w:rsidR="00477BFC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другу в гости и угощались блинами, выпечкой, разными блюдами.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Четверг — «Разгул»</w:t>
      </w:r>
      <w:r w:rsidRPr="002850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77BFC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города и села приезжали артисты, скоморохи, шуты, проводили театральные предста</w:t>
      </w:r>
      <w:r w:rsidR="00477BFC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вления, песни и пляски на улице, люди соревновались в ловкости, силе</w:t>
      </w:r>
      <w:r w:rsidR="00010AE6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мастерстве.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Пятница – «Тёщины вечерки» </w:t>
      </w:r>
      <w:r w:rsidRPr="002850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10AE6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ещи приходили в гости на блины к зятьям. При этом блины готовили взрослые  дочери.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Суббота – «</w:t>
      </w:r>
      <w:proofErr w:type="spellStart"/>
      <w:r w:rsidRPr="002850D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Заловкины</w:t>
      </w:r>
      <w:proofErr w:type="spellEnd"/>
      <w:r w:rsidRPr="002850D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посиделки»</w:t>
      </w:r>
      <w:r w:rsidRPr="00285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 </w:t>
      </w:r>
      <w:r w:rsidR="00010AE6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евушки-невесты приглашали родственников женихов  на блины.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Воскресенье – «Прощеное воскресенье» </w:t>
      </w:r>
      <w:r w:rsidR="00010AE6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</w:t>
      </w: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 вершина праздника. Все веселятся и гуляют, просят  друг  у друга прощение за все обиды. В этот же день сжигают чучело зимы.</w:t>
      </w:r>
    </w:p>
    <w:p w:rsidR="00010AE6" w:rsidRPr="002850DE" w:rsidRDefault="00010AE6" w:rsidP="00952DF6">
      <w:p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Блины на </w:t>
      </w:r>
      <w:r w:rsidR="00B96F31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Масленицу</w:t>
      </w:r>
      <w:r w:rsidR="00B96F31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пекли и ели всю  неделю, так как</w:t>
      </w:r>
      <w:r w:rsidR="00B96F31"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блин похож на солнце</w:t>
      </w: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Ребята, подумайте и скажите, что общего у  солнца и блина?</w:t>
      </w:r>
    </w:p>
    <w:p w:rsidR="00010AE6" w:rsidRPr="002850DE" w:rsidRDefault="00010AE6" w:rsidP="00952DF6">
      <w:p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Дети называют признаки сходства (круглое, горячее, жёлтое)</w:t>
      </w:r>
    </w:p>
    <w:p w:rsidR="00B96F31" w:rsidRPr="002850DE" w:rsidRDefault="00B96F31" w:rsidP="00952DF6">
      <w:p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ещё на «Масленицу» пели частушки и </w:t>
      </w:r>
      <w:proofErr w:type="spellStart"/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заклички</w:t>
      </w:r>
      <w:proofErr w:type="spellEnd"/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Давайте  скажем  </w:t>
      </w:r>
      <w:proofErr w:type="spellStart"/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закличку</w:t>
      </w:r>
      <w:proofErr w:type="spellEnd"/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 солнце, чтобы весна скорее  к нам пришла.</w:t>
      </w:r>
    </w:p>
    <w:p w:rsidR="00B96F31" w:rsidRPr="002850DE" w:rsidRDefault="00B96F31" w:rsidP="00952DF6">
      <w:p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«Солнышко, покажись!</w:t>
      </w:r>
    </w:p>
    <w:p w:rsidR="00B96F31" w:rsidRPr="002850DE" w:rsidRDefault="00B96F31" w:rsidP="00952DF6">
      <w:p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Красное нарядись!</w:t>
      </w:r>
    </w:p>
    <w:p w:rsidR="00B96F31" w:rsidRPr="002850DE" w:rsidRDefault="00B96F31" w:rsidP="00952DF6">
      <w:p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Поскорей, не робей</w:t>
      </w:r>
    </w:p>
    <w:p w:rsidR="00B96F31" w:rsidRPr="002850DE" w:rsidRDefault="00B96F31" w:rsidP="00952DF6">
      <w:p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Всех ребят обогрей!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Сегодня мы предлагаем ребятам сделать весёлое солнышко. В каждое отверстие на бумажной тарелочке необходимо вставить цветную ленточку и завязать узелок. Когда все ленточки по кругу будут вставлены, солнышку приклеим глазки и нарисуем ротик. (Воспитатель  частично показывает прием завязывания узелка)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Взрослым предлагаем сделать «Масленицу» из ниток. Воспитатель показывает этапы изготовления «куколки-масленицы»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После завершения работы все приглашаются поиграть в народные игры.</w:t>
      </w:r>
    </w:p>
    <w:p w:rsidR="00952DF6" w:rsidRPr="002850DE" w:rsidRDefault="00952DF6" w:rsidP="00952DF6">
      <w:pPr>
        <w:pStyle w:val="a3"/>
        <w:numPr>
          <w:ilvl w:val="0"/>
          <w:numId w:val="1"/>
        </w:num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Хороводная игра «Карусель»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hAnsi="Times New Roman" w:cs="Times New Roman"/>
          <w:sz w:val="28"/>
          <w:szCs w:val="28"/>
        </w:rPr>
        <w:t xml:space="preserve">Воспитатель предлагает детям покататься на карусели. Держит в руках обруч (находясь в середине обруча) с привязанными к нему разноцветными ленточками. Дети берутся за ленточки, воспитатель двигается с обручем. Дети идут, а затем бегут по кругу. Воспитатель говорит: 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hAnsi="Times New Roman" w:cs="Times New Roman"/>
          <w:sz w:val="28"/>
          <w:szCs w:val="28"/>
        </w:rPr>
        <w:t>Еле-еле, еле-еле завертелись карусели,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hAnsi="Times New Roman" w:cs="Times New Roman"/>
          <w:sz w:val="28"/>
          <w:szCs w:val="28"/>
        </w:rPr>
        <w:t xml:space="preserve"> А потом, а потом всё бегом, бегом, бегом! 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50DE">
        <w:rPr>
          <w:rFonts w:ascii="Times New Roman" w:hAnsi="Times New Roman" w:cs="Times New Roman"/>
          <w:sz w:val="28"/>
          <w:szCs w:val="28"/>
        </w:rPr>
        <w:t>Тише, тише, не бегите, карусель остановите,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ind w:left="284"/>
        <w:rPr>
          <w:rFonts w:ascii="Times New Roman" w:hAnsi="Times New Roman" w:cs="Times New Roman"/>
          <w:sz w:val="28"/>
          <w:szCs w:val="28"/>
        </w:rPr>
      </w:pPr>
      <w:r w:rsidRPr="002850DE">
        <w:rPr>
          <w:rFonts w:ascii="Times New Roman" w:hAnsi="Times New Roman" w:cs="Times New Roman"/>
          <w:sz w:val="28"/>
          <w:szCs w:val="28"/>
        </w:rPr>
        <w:t xml:space="preserve"> Раз и два, раз и два, вот и кончилась игра!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ind w:left="28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850D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2.</w:t>
      </w:r>
      <w:r w:rsidRPr="002850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850D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Хороводная игра «Золотые ворота»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2850DE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игре «Золотые ворота» двое игроков встают друг напротив друга и, взявшись за руки, поднимают руки вверх. Получаются «</w:t>
      </w:r>
      <w:proofErr w:type="spellStart"/>
      <w:r w:rsidRPr="002850DE">
        <w:rPr>
          <w:rFonts w:ascii="Times New Roman" w:hAnsi="Times New Roman" w:cs="Times New Roman"/>
          <w:color w:val="000000"/>
          <w:sz w:val="28"/>
          <w:szCs w:val="28"/>
        </w:rPr>
        <w:t>воротики</w:t>
      </w:r>
      <w:proofErr w:type="spellEnd"/>
      <w:r w:rsidRPr="002850DE">
        <w:rPr>
          <w:rFonts w:ascii="Times New Roman" w:hAnsi="Times New Roman" w:cs="Times New Roman"/>
          <w:color w:val="000000"/>
          <w:sz w:val="28"/>
          <w:szCs w:val="28"/>
        </w:rPr>
        <w:t>». Остальные дети встают друг за другом и кладут руки на плечи идущему впереди</w:t>
      </w:r>
      <w:proofErr w:type="gramStart"/>
      <w:r w:rsidRPr="002850DE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2850DE">
        <w:rPr>
          <w:rFonts w:ascii="Times New Roman" w:hAnsi="Times New Roman" w:cs="Times New Roman"/>
          <w:color w:val="000000"/>
          <w:sz w:val="28"/>
          <w:szCs w:val="28"/>
        </w:rPr>
        <w:t xml:space="preserve"> либо просто берутся за руки и проходят «цепочкой» через «</w:t>
      </w:r>
      <w:proofErr w:type="spellStart"/>
      <w:r w:rsidRPr="002850DE">
        <w:rPr>
          <w:rFonts w:ascii="Times New Roman" w:hAnsi="Times New Roman" w:cs="Times New Roman"/>
          <w:color w:val="000000"/>
          <w:sz w:val="28"/>
          <w:szCs w:val="28"/>
        </w:rPr>
        <w:t>воротики</w:t>
      </w:r>
      <w:proofErr w:type="spellEnd"/>
      <w:r w:rsidRPr="002850DE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2850DE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2850DE">
        <w:rPr>
          <w:rFonts w:ascii="Times New Roman" w:hAnsi="Times New Roman" w:cs="Times New Roman"/>
          <w:color w:val="000000"/>
          <w:sz w:val="28"/>
          <w:szCs w:val="28"/>
        </w:rPr>
        <w:t>Воротики</w:t>
      </w:r>
      <w:proofErr w:type="spellEnd"/>
      <w:r w:rsidRPr="002850DE">
        <w:rPr>
          <w:rFonts w:ascii="Times New Roman" w:hAnsi="Times New Roman" w:cs="Times New Roman"/>
          <w:color w:val="000000"/>
          <w:sz w:val="28"/>
          <w:szCs w:val="28"/>
        </w:rPr>
        <w:t>» произносят: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2850DE">
        <w:rPr>
          <w:rFonts w:ascii="Times New Roman" w:hAnsi="Times New Roman" w:cs="Times New Roman"/>
          <w:color w:val="000000"/>
          <w:sz w:val="28"/>
          <w:szCs w:val="28"/>
        </w:rPr>
        <w:t xml:space="preserve"> «Золотые ворота  пропускают не всегда!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2850DE">
        <w:rPr>
          <w:rFonts w:ascii="Times New Roman" w:hAnsi="Times New Roman" w:cs="Times New Roman"/>
          <w:color w:val="000000"/>
          <w:sz w:val="28"/>
          <w:szCs w:val="28"/>
        </w:rPr>
        <w:t xml:space="preserve"> Первый раз прощается, второй запрещается,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2850DE">
        <w:rPr>
          <w:rFonts w:ascii="Times New Roman" w:hAnsi="Times New Roman" w:cs="Times New Roman"/>
          <w:color w:val="000000"/>
          <w:sz w:val="28"/>
          <w:szCs w:val="28"/>
        </w:rPr>
        <w:t xml:space="preserve"> А на третий раз не пропустим вас!»</w:t>
      </w:r>
    </w:p>
    <w:p w:rsidR="00952DF6" w:rsidRPr="002850DE" w:rsidRDefault="00952DF6" w:rsidP="00952DF6">
      <w:pPr>
        <w:shd w:val="clear" w:color="auto" w:fill="FFFFFF"/>
        <w:spacing w:before="150" w:after="300" w:line="36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2850DE">
        <w:rPr>
          <w:rFonts w:ascii="Times New Roman" w:hAnsi="Times New Roman" w:cs="Times New Roman"/>
          <w:color w:val="000000"/>
          <w:sz w:val="28"/>
          <w:szCs w:val="28"/>
        </w:rPr>
        <w:t xml:space="preserve"> После этих слов «</w:t>
      </w:r>
      <w:proofErr w:type="spellStart"/>
      <w:r w:rsidRPr="002850DE">
        <w:rPr>
          <w:rFonts w:ascii="Times New Roman" w:hAnsi="Times New Roman" w:cs="Times New Roman"/>
          <w:color w:val="000000"/>
          <w:sz w:val="28"/>
          <w:szCs w:val="28"/>
        </w:rPr>
        <w:t>воротики</w:t>
      </w:r>
      <w:proofErr w:type="spellEnd"/>
      <w:r w:rsidRPr="002850DE">
        <w:rPr>
          <w:rFonts w:ascii="Times New Roman" w:hAnsi="Times New Roman" w:cs="Times New Roman"/>
          <w:color w:val="000000"/>
          <w:sz w:val="28"/>
          <w:szCs w:val="28"/>
        </w:rPr>
        <w:t>» резко опускают руки, и те дети, которые оказались пойманными, тоже становятся «</w:t>
      </w:r>
      <w:proofErr w:type="spellStart"/>
      <w:r w:rsidRPr="002850DE">
        <w:rPr>
          <w:rFonts w:ascii="Times New Roman" w:hAnsi="Times New Roman" w:cs="Times New Roman"/>
          <w:color w:val="000000"/>
          <w:sz w:val="28"/>
          <w:szCs w:val="28"/>
        </w:rPr>
        <w:t>воротиками</w:t>
      </w:r>
      <w:proofErr w:type="spellEnd"/>
      <w:r w:rsidRPr="002850DE">
        <w:rPr>
          <w:rFonts w:ascii="Times New Roman" w:hAnsi="Times New Roman" w:cs="Times New Roman"/>
          <w:color w:val="000000"/>
          <w:sz w:val="28"/>
          <w:szCs w:val="28"/>
        </w:rPr>
        <w:t>». Постепенно количество «ворот» увеличивается, а цепочка уменьшается. Игра заканчивается, когда все дети становятся «воротами».</w:t>
      </w:r>
    </w:p>
    <w:p w:rsidR="0081646F" w:rsidRPr="002850DE" w:rsidRDefault="0081646F">
      <w:pPr>
        <w:rPr>
          <w:rFonts w:ascii="Times New Roman" w:hAnsi="Times New Roman" w:cs="Times New Roman"/>
          <w:sz w:val="28"/>
          <w:szCs w:val="28"/>
        </w:rPr>
      </w:pPr>
    </w:p>
    <w:sectPr w:rsidR="0081646F" w:rsidRPr="00285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C7301"/>
    <w:multiLevelType w:val="hybridMultilevel"/>
    <w:tmpl w:val="A5AE75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DF6"/>
    <w:rsid w:val="00010AE6"/>
    <w:rsid w:val="002850DE"/>
    <w:rsid w:val="003B2329"/>
    <w:rsid w:val="00477BFC"/>
    <w:rsid w:val="0081646F"/>
    <w:rsid w:val="00952DF6"/>
    <w:rsid w:val="00B96F31"/>
    <w:rsid w:val="00C3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D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2D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D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2D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4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dcterms:created xsi:type="dcterms:W3CDTF">2022-03-13T07:32:00Z</dcterms:created>
  <dcterms:modified xsi:type="dcterms:W3CDTF">2022-03-13T08:30:00Z</dcterms:modified>
</cp:coreProperties>
</file>